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2E65A2" w:rsidTr="002E65A2">
        <w:trPr>
          <w:trHeight w:val="1456"/>
        </w:trPr>
        <w:tc>
          <w:tcPr>
            <w:tcW w:w="4928" w:type="dxa"/>
            <w:hideMark/>
          </w:tcPr>
          <w:p w:rsidR="002E65A2" w:rsidRDefault="002E65A2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2E65A2" w:rsidRDefault="002E65A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2E65A2" w:rsidRDefault="002E65A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2E65A2" w:rsidRDefault="002E65A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2E65A2" w:rsidRDefault="002E65A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Барановичского зонального центра гигиены и  эпидемиологии  </w:t>
            </w:r>
          </w:p>
          <w:p w:rsidR="002E65A2" w:rsidRDefault="002E65A2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  <w:bookmarkStart w:id="0" w:name="_GoBack"/>
            <w:bookmarkEnd w:id="0"/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01F2F" w:rsidRDefault="00401F2F" w:rsidP="00401F2F">
      <w:pPr>
        <w:pStyle w:val="titlep"/>
        <w:spacing w:after="0"/>
      </w:pPr>
      <w:r>
        <w:t>ЗАЯВЛЕНИЕ</w:t>
      </w:r>
    </w:p>
    <w:p w:rsidR="000C1D30" w:rsidRDefault="001E22EA" w:rsidP="00401F2F">
      <w:pPr>
        <w:pStyle w:val="titlep"/>
        <w:spacing w:before="0" w:after="0"/>
      </w:pPr>
      <w:r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0C1D30" w:rsidRDefault="000C1D30" w:rsidP="000C1D30">
      <w:pPr>
        <w:pStyle w:val="newncpi0"/>
      </w:pPr>
      <w:r>
        <w:t xml:space="preserve">Сведения </w:t>
      </w:r>
      <w:r w:rsidR="00887044" w:rsidRPr="00887044">
        <w:t>о внесении платы:</w:t>
      </w:r>
    </w:p>
    <w:p w:rsidR="000C1D30" w:rsidRDefault="000C1D30" w:rsidP="000C1D30">
      <w:pPr>
        <w:pStyle w:val="newncpi0"/>
      </w:pPr>
      <w:r>
        <w:t>_____________________________________________________________________________</w:t>
      </w:r>
    </w:p>
    <w:p w:rsidR="000C1D30" w:rsidRDefault="000C1D30" w:rsidP="000C1D30">
      <w:pPr>
        <w:pStyle w:val="undline"/>
        <w:jc w:val="center"/>
      </w:pPr>
      <w:proofErr w:type="gramStart"/>
      <w:r>
        <w:t>(</w:t>
      </w:r>
      <w:r w:rsidR="00887044" w:rsidRPr="00887044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77CB" w:rsidP="00347BD4">
      <w:pPr>
        <w:pStyle w:val="newncpi0"/>
      </w:pPr>
      <w:r w:rsidRPr="000C77CB">
        <w:t xml:space="preserve">Просим выдать санитарно-гигиеническое заключение на продукцию в соответствии с </w:t>
      </w:r>
      <w:r w:rsidRPr="000C77CB">
        <w:rPr>
          <w:b/>
        </w:rPr>
        <w:t>п. 9.6.2</w:t>
      </w:r>
      <w:r w:rsidRPr="000C77CB"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401F2F" w:rsidRDefault="00401F2F" w:rsidP="00401F2F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401F2F" w:rsidRPr="00401F2F" w:rsidRDefault="00401F2F" w:rsidP="00401F2F">
      <w:pPr>
        <w:pStyle w:val="newncpi0"/>
      </w:pPr>
      <w:r w:rsidRPr="00401F2F">
        <w:t>Перечень продукции (товаров):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998"/>
        <w:gridCol w:w="2121"/>
        <w:gridCol w:w="1980"/>
      </w:tblGrid>
      <w:tr w:rsidR="00401F2F" w:rsidRPr="005B4732" w:rsidTr="00685D5F">
        <w:trPr>
          <w:trHeight w:val="150"/>
        </w:trPr>
        <w:tc>
          <w:tcPr>
            <w:tcW w:w="273" w:type="pct"/>
          </w:tcPr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 xml:space="preserve">№ </w:t>
            </w:r>
            <w:proofErr w:type="gramStart"/>
            <w:r w:rsidRPr="00401F2F">
              <w:t>п</w:t>
            </w:r>
            <w:proofErr w:type="gramEnd"/>
            <w:r w:rsidRPr="00401F2F">
              <w:t>/п</w:t>
            </w:r>
          </w:p>
        </w:tc>
        <w:tc>
          <w:tcPr>
            <w:tcW w:w="2595" w:type="pct"/>
          </w:tcPr>
          <w:p w:rsidR="00401F2F" w:rsidRPr="00401F2F" w:rsidRDefault="00401F2F" w:rsidP="00685D5F">
            <w:pPr>
              <w:ind w:right="357"/>
              <w:jc w:val="center"/>
            </w:pPr>
            <w:r w:rsidRPr="00401F2F">
              <w:t xml:space="preserve">Наименование продукции, </w:t>
            </w:r>
          </w:p>
          <w:p w:rsidR="00401F2F" w:rsidRPr="00401F2F" w:rsidRDefault="00401F2F" w:rsidP="00685D5F">
            <w:pPr>
              <w:ind w:right="357"/>
              <w:jc w:val="center"/>
            </w:pPr>
            <w:r w:rsidRPr="00401F2F">
              <w:t>артикул, модель, производитель</w:t>
            </w:r>
          </w:p>
        </w:tc>
        <w:tc>
          <w:tcPr>
            <w:tcW w:w="1103" w:type="pct"/>
          </w:tcPr>
          <w:p w:rsidR="00401F2F" w:rsidRPr="00401F2F" w:rsidRDefault="00401F2F" w:rsidP="00685D5F">
            <w:pPr>
              <w:jc w:val="center"/>
            </w:pPr>
            <w:r w:rsidRPr="00401F2F">
              <w:t>ТНПА на продукцию</w:t>
            </w:r>
          </w:p>
        </w:tc>
        <w:tc>
          <w:tcPr>
            <w:tcW w:w="1029" w:type="pct"/>
          </w:tcPr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 xml:space="preserve">Код </w:t>
            </w:r>
          </w:p>
          <w:p w:rsidR="00401F2F" w:rsidRPr="00401F2F" w:rsidRDefault="00401F2F" w:rsidP="00685D5F">
            <w:pPr>
              <w:tabs>
                <w:tab w:val="left" w:pos="-2808"/>
                <w:tab w:val="left" w:pos="-2268"/>
              </w:tabs>
              <w:jc w:val="center"/>
            </w:pPr>
            <w:r w:rsidRPr="00401F2F">
              <w:t>ТН ВЭД ЕАЭС</w:t>
            </w:r>
          </w:p>
        </w:tc>
      </w:tr>
      <w:tr w:rsidR="00401F2F" w:rsidRPr="005B4732" w:rsidTr="00685D5F">
        <w:trPr>
          <w:trHeight w:val="273"/>
        </w:trPr>
        <w:tc>
          <w:tcPr>
            <w:tcW w:w="273" w:type="pct"/>
          </w:tcPr>
          <w:p w:rsidR="00401F2F" w:rsidRPr="00401F2F" w:rsidRDefault="00401F2F" w:rsidP="00685D5F">
            <w:pPr>
              <w:tabs>
                <w:tab w:val="left" w:pos="58"/>
              </w:tabs>
              <w:spacing w:before="120"/>
              <w:ind w:right="360"/>
              <w:jc w:val="center"/>
            </w:pPr>
          </w:p>
        </w:tc>
        <w:tc>
          <w:tcPr>
            <w:tcW w:w="2595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103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029" w:type="pct"/>
          </w:tcPr>
          <w:p w:rsidR="00401F2F" w:rsidRPr="00401F2F" w:rsidRDefault="00401F2F" w:rsidP="00685D5F">
            <w:pPr>
              <w:tabs>
                <w:tab w:val="left" w:pos="-11268"/>
              </w:tabs>
              <w:spacing w:before="120"/>
              <w:ind w:right="360"/>
              <w:jc w:val="center"/>
            </w:pPr>
          </w:p>
        </w:tc>
      </w:tr>
      <w:tr w:rsidR="00401F2F" w:rsidRPr="005B4732" w:rsidTr="00685D5F">
        <w:trPr>
          <w:trHeight w:val="70"/>
        </w:trPr>
        <w:tc>
          <w:tcPr>
            <w:tcW w:w="273" w:type="pct"/>
          </w:tcPr>
          <w:p w:rsidR="00401F2F" w:rsidRPr="00401F2F" w:rsidRDefault="00401F2F" w:rsidP="00685D5F">
            <w:pPr>
              <w:spacing w:before="120"/>
              <w:ind w:right="360"/>
              <w:jc w:val="center"/>
            </w:pPr>
          </w:p>
        </w:tc>
        <w:tc>
          <w:tcPr>
            <w:tcW w:w="2595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103" w:type="pct"/>
          </w:tcPr>
          <w:p w:rsidR="00401F2F" w:rsidRPr="00401F2F" w:rsidRDefault="00401F2F" w:rsidP="00685D5F">
            <w:pPr>
              <w:spacing w:before="120"/>
              <w:ind w:right="360"/>
              <w:jc w:val="both"/>
            </w:pPr>
          </w:p>
        </w:tc>
        <w:tc>
          <w:tcPr>
            <w:tcW w:w="1029" w:type="pct"/>
          </w:tcPr>
          <w:p w:rsidR="00401F2F" w:rsidRPr="00401F2F" w:rsidRDefault="00401F2F" w:rsidP="00685D5F">
            <w:pPr>
              <w:spacing w:before="120"/>
              <w:ind w:right="360"/>
              <w:jc w:val="center"/>
            </w:pPr>
          </w:p>
        </w:tc>
      </w:tr>
    </w:tbl>
    <w:p w:rsidR="00401F2F" w:rsidRDefault="00401F2F" w:rsidP="00401F2F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0C77CB" w:rsidRDefault="000C77CB" w:rsidP="000C77CB">
      <w:pPr>
        <w:pStyle w:val="newncpi0"/>
      </w:pPr>
      <w:r>
        <w:t>Перечень представляемых документов и (или) сведений:</w:t>
      </w:r>
    </w:p>
    <w:p w:rsidR="000C77CB" w:rsidRDefault="000C77CB" w:rsidP="000C77CB">
      <w:pPr>
        <w:pStyle w:val="newncpi0"/>
      </w:pPr>
      <w:r>
        <w:t>1.</w:t>
      </w:r>
      <w:r>
        <w:tab/>
        <w:t>Акты отбора образов (проб) продукции на  __ л. в 1 экз.</w:t>
      </w:r>
    </w:p>
    <w:p w:rsidR="000C1D30" w:rsidRPr="000C1D30" w:rsidRDefault="000C77CB" w:rsidP="000C77CB">
      <w:pPr>
        <w:pStyle w:val="newncpi0"/>
      </w:pPr>
      <w:r>
        <w:t>2.</w:t>
      </w:r>
      <w:r>
        <w:tab/>
        <w:t>Копия потребительской маркировки и продукции на  __ л. в 1 экз.</w:t>
      </w:r>
    </w:p>
    <w:p w:rsidR="000C1D30" w:rsidRDefault="000C1D30" w:rsidP="000C1D30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01F2F" w:rsidRDefault="00401F2F" w:rsidP="0045208B">
      <w:pPr>
        <w:spacing w:after="200" w:line="276" w:lineRule="auto"/>
      </w:pPr>
    </w:p>
    <w:p w:rsidR="00887044" w:rsidRDefault="00887044" w:rsidP="0045208B">
      <w:pPr>
        <w:spacing w:after="200" w:line="276" w:lineRule="auto"/>
      </w:pPr>
    </w:p>
    <w:p w:rsidR="00392743" w:rsidRDefault="00392743" w:rsidP="0045208B">
      <w:pPr>
        <w:jc w:val="both"/>
        <w:rPr>
          <w:sz w:val="18"/>
          <w:szCs w:val="18"/>
        </w:rPr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01F2F" w:rsidRDefault="0045208B" w:rsidP="0045208B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B04B6F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401F2F">
        <w:t>9.</w:t>
      </w:r>
      <w:r w:rsidR="000C77CB">
        <w:t>6.2</w:t>
      </w:r>
      <w:r>
        <w:t xml:space="preserve"> "</w:t>
      </w:r>
      <w:r w:rsidR="000C77CB" w:rsidRPr="000C77CB">
        <w:t xml:space="preserve"> Получение санитарно-гигиенического заключения на продукцию (за исключением продукции, подлежащей государственной регистрации)</w:t>
      </w:r>
      <w:r>
        <w:t>"</w:t>
      </w:r>
    </w:p>
    <w:p w:rsidR="00B04B6F" w:rsidRDefault="00B04B6F" w:rsidP="00B04B6F">
      <w:pPr>
        <w:pStyle w:val="ConsPlusNormal"/>
      </w:pPr>
    </w:p>
    <w:p w:rsidR="000C77CB" w:rsidRDefault="000C77CB" w:rsidP="000C77CB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0C77CB" w:rsidRDefault="000C77CB" w:rsidP="000C77CB">
      <w:pPr>
        <w:pStyle w:val="ConsPlusNormal"/>
        <w:ind w:firstLine="539"/>
        <w:jc w:val="both"/>
      </w:pPr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зональные центры гигиены и эпидемиологии;</w:t>
      </w:r>
    </w:p>
    <w:p w:rsidR="000C77CB" w:rsidRDefault="000C77CB" w:rsidP="000C77CB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0C77CB" w:rsidRDefault="000C77CB" w:rsidP="000C77CB">
      <w:pPr>
        <w:pStyle w:val="ConsPlusNormal"/>
        <w:ind w:firstLine="539"/>
        <w:jc w:val="both"/>
      </w:pPr>
      <w:r>
        <w:t>Декрет Президента Республики Беларусь от 23 ноября 2017 г. № 7 «О развитии предпринимательства»;</w:t>
      </w:r>
    </w:p>
    <w:p w:rsidR="000C77CB" w:rsidRDefault="000C77CB" w:rsidP="000C77CB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0C77CB" w:rsidRDefault="000C77CB" w:rsidP="000C77CB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0C77CB" w:rsidRDefault="000C77CB" w:rsidP="000C77CB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0C77CB" w:rsidRDefault="000C77CB" w:rsidP="000C77CB">
      <w:pPr>
        <w:pStyle w:val="ConsPlusNormal"/>
        <w:ind w:firstLine="539"/>
        <w:jc w:val="both"/>
      </w:pPr>
      <w:proofErr w:type="gramStart"/>
      <w:r>
        <w:t>1.3. иные имеющиеся особенности осуществления административной процедуры – осуществляется при наличии установленных особых условий обращения продукции по результатам лабораторных исследований (испытаний), проведенных в аккредитованных лабораториях, с учетом выявленных рисков ухудшения безопасности и качества продукции и (или) информации от соответствующих международных организаций государств – членов Евразийского экономического союза и третьих стран о применяемых санитарных мерах.</w:t>
      </w:r>
      <w:proofErr w:type="gramEnd"/>
    </w:p>
    <w:p w:rsidR="00401F2F" w:rsidRDefault="000C77CB" w:rsidP="00401F2F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1347B1" w:rsidRDefault="001347B1" w:rsidP="001347B1">
      <w:pPr>
        <w:pStyle w:val="ConsPlusNormal"/>
        <w:ind w:firstLine="53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684"/>
        <w:gridCol w:w="2693"/>
        <w:gridCol w:w="2273"/>
      </w:tblGrid>
      <w:tr w:rsidR="00401F2F" w:rsidTr="00401F2F">
        <w:trPr>
          <w:trHeight w:val="817"/>
          <w:tblHeader/>
        </w:trPr>
        <w:tc>
          <w:tcPr>
            <w:tcW w:w="4684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F2F" w:rsidRDefault="00401F2F" w:rsidP="00401F2F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F2F" w:rsidRDefault="00401F2F" w:rsidP="00401F2F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2273" w:type="dxa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01F2F" w:rsidRDefault="00401F2F" w:rsidP="00401F2F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 (или) сведений</w:t>
            </w:r>
          </w:p>
        </w:tc>
      </w:tr>
      <w:tr w:rsidR="000C77CB" w:rsidTr="00401F2F">
        <w:trPr>
          <w:trHeight w:val="240"/>
        </w:trPr>
        <w:tc>
          <w:tcPr>
            <w:tcW w:w="4684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0C77CB" w:rsidRPr="00401F2F" w:rsidRDefault="000C77CB" w:rsidP="00401F2F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0C77CB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акты отбора образцов (проб) продукции (за исключением продукции, подлежащей государственной регистрации)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77CB" w:rsidRDefault="000C77CB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0C77CB" w:rsidTr="00401F2F">
        <w:trPr>
          <w:trHeight w:val="240"/>
        </w:trPr>
        <w:tc>
          <w:tcPr>
            <w:tcW w:w="4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копия потребительской маркировки продукции (за исключением продукции, подлежащей государственной регистрации)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2273" w:type="dxa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77CB" w:rsidRDefault="000C77CB" w:rsidP="00401F2F">
            <w:pPr>
              <w:pStyle w:val="ConsPlusNormal"/>
              <w:spacing w:line="256" w:lineRule="auto"/>
            </w:pPr>
            <w:r>
              <w:t> </w:t>
            </w:r>
          </w:p>
        </w:tc>
      </w:tr>
    </w:tbl>
    <w:p w:rsidR="000C77CB" w:rsidRDefault="000C77CB" w:rsidP="000C77CB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B04B6F" w:rsidRDefault="000C77CB" w:rsidP="000C77CB">
      <w:pPr>
        <w:pStyle w:val="ConsPlusNormal"/>
        <w:ind w:firstLine="539"/>
        <w:jc w:val="both"/>
      </w:pPr>
      <w:r>
        <w:t xml:space="preserve">3. Сведения о справке или ином документе, выдаваемом (принимаемом, согласовываемом, </w:t>
      </w:r>
      <w:r>
        <w:lastRenderedPageBreak/>
        <w:t>утверждаемом) уполномоченным органом по результатам осуществления административной процедуры:</w:t>
      </w:r>
    </w:p>
    <w:p w:rsidR="001347B1" w:rsidRDefault="001347B1" w:rsidP="001347B1">
      <w:pPr>
        <w:pStyle w:val="ConsPlusNormal"/>
        <w:ind w:firstLine="539"/>
        <w:jc w:val="both"/>
      </w:pPr>
    </w:p>
    <w:tbl>
      <w:tblPr>
        <w:tblW w:w="0" w:type="auto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0"/>
        <w:gridCol w:w="4670"/>
        <w:gridCol w:w="1425"/>
      </w:tblGrid>
      <w:tr w:rsidR="00B04B6F" w:rsidTr="00401F2F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0C77CB" w:rsidTr="00401F2F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5 лет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0C77CB" w:rsidTr="000C77CB">
        <w:trPr>
          <w:trHeight w:val="607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5 лет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7CB" w:rsidRDefault="000C77CB" w:rsidP="000C77CB">
            <w:pPr>
              <w:pStyle w:val="ConsPlusNormal"/>
              <w:spacing w:line="256" w:lineRule="auto"/>
            </w:pPr>
            <w:r>
              <w:t> </w:t>
            </w:r>
          </w:p>
        </w:tc>
      </w:tr>
    </w:tbl>
    <w:p w:rsidR="00887044" w:rsidRDefault="00887044" w:rsidP="00887044">
      <w:pPr>
        <w:pStyle w:val="ConsPlusNormal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887044" w:rsidRDefault="00887044" w:rsidP="00887044">
      <w:pPr>
        <w:pStyle w:val="ConsPlusNormal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887044" w:rsidRDefault="00887044" w:rsidP="00887044">
      <w:pPr>
        <w:pStyle w:val="ConsPlusNormal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887044" w:rsidRDefault="00887044" w:rsidP="00887044">
      <w:pPr>
        <w:pStyle w:val="ConsPlusNormal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:rsidR="00887044" w:rsidRDefault="00887044" w:rsidP="00887044">
      <w:pPr>
        <w:pStyle w:val="ConsPlusNormal"/>
        <w:ind w:firstLine="540"/>
        <w:jc w:val="both"/>
      </w:pPr>
      <w:r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887044" w:rsidRDefault="00887044" w:rsidP="00887044">
      <w:pPr>
        <w:pStyle w:val="ConsPlusNormal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887044" w:rsidRDefault="00887044" w:rsidP="00887044">
      <w:pPr>
        <w:pStyle w:val="ConsPlusNormal"/>
        <w:ind w:firstLine="540"/>
        <w:jc w:val="both"/>
      </w:pPr>
      <w:r>
        <w:t>коммунальные услуги;</w:t>
      </w:r>
    </w:p>
    <w:p w:rsidR="00887044" w:rsidRDefault="00887044" w:rsidP="00887044">
      <w:pPr>
        <w:pStyle w:val="ConsPlusNormal"/>
        <w:ind w:firstLine="540"/>
        <w:jc w:val="both"/>
      </w:pPr>
      <w:r>
        <w:t>услуги связи;</w:t>
      </w:r>
    </w:p>
    <w:p w:rsidR="00887044" w:rsidRDefault="00887044" w:rsidP="00887044">
      <w:pPr>
        <w:pStyle w:val="ConsPlusNormal"/>
        <w:ind w:firstLine="540"/>
        <w:jc w:val="both"/>
      </w:pPr>
      <w:proofErr w:type="gramStart"/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887044" w:rsidRDefault="00887044" w:rsidP="00887044">
      <w:pPr>
        <w:pStyle w:val="ConsPlusNormal"/>
        <w:ind w:firstLine="540"/>
        <w:jc w:val="both"/>
      </w:pPr>
      <w:proofErr w:type="gramStart"/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887044" w:rsidRDefault="00887044" w:rsidP="00887044">
      <w:pPr>
        <w:pStyle w:val="ConsPlusNormal"/>
        <w:ind w:firstLine="540"/>
        <w:jc w:val="both"/>
      </w:pPr>
      <w:r>
        <w:t>амортизация основных средств и нематериальных активов;</w:t>
      </w:r>
    </w:p>
    <w:p w:rsidR="00887044" w:rsidRDefault="00887044" w:rsidP="00887044">
      <w:pPr>
        <w:pStyle w:val="ConsPlusNormal"/>
        <w:ind w:firstLine="540"/>
        <w:jc w:val="both"/>
      </w:pPr>
      <w:r>
        <w:t>лизинговые платежи;</w:t>
      </w:r>
    </w:p>
    <w:p w:rsidR="00887044" w:rsidRDefault="00887044" w:rsidP="00887044">
      <w:pPr>
        <w:pStyle w:val="ConsPlusNormal"/>
        <w:ind w:firstLine="540"/>
        <w:jc w:val="both"/>
      </w:pPr>
      <w:r>
        <w:t>командировочные расходы;</w:t>
      </w:r>
    </w:p>
    <w:p w:rsidR="00887044" w:rsidRDefault="00887044" w:rsidP="00887044">
      <w:pPr>
        <w:pStyle w:val="ConsPlusNormal"/>
        <w:ind w:firstLine="540"/>
        <w:jc w:val="both"/>
      </w:pPr>
      <w:r>
        <w:t>транспортные затраты;</w:t>
      </w:r>
    </w:p>
    <w:p w:rsidR="00887044" w:rsidRDefault="00887044" w:rsidP="00887044">
      <w:pPr>
        <w:pStyle w:val="ConsPlusNormal"/>
        <w:ind w:firstLine="540"/>
        <w:jc w:val="both"/>
      </w:pPr>
      <w:r>
        <w:t>налоги и иные обязательные платежи;</w:t>
      </w:r>
    </w:p>
    <w:p w:rsidR="00887044" w:rsidRDefault="00887044" w:rsidP="00887044">
      <w:pPr>
        <w:pStyle w:val="ConsPlusNormal"/>
        <w:ind w:firstLine="540"/>
        <w:jc w:val="both"/>
      </w:pPr>
      <w:r>
        <w:t>прочие затраты.</w:t>
      </w:r>
    </w:p>
    <w:p w:rsidR="001347B1" w:rsidRDefault="00887044" w:rsidP="00887044">
      <w:pPr>
        <w:pStyle w:val="ConsPlusNormal"/>
        <w:ind w:firstLine="540"/>
        <w:jc w:val="both"/>
      </w:pPr>
      <w:r>
        <w:t>5. Порядок подачи (отзыва) административной жалобы:</w:t>
      </w:r>
    </w:p>
    <w:p w:rsidR="009C3586" w:rsidRDefault="009C3586" w:rsidP="009C3586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A721FA" w:rsidP="00401F2F">
            <w:pPr>
              <w:pStyle w:val="ConsPlusNormal"/>
              <w:spacing w:line="256" w:lineRule="auto"/>
            </w:pPr>
            <w:r>
              <w:t xml:space="preserve">Министерство здравоохранения – в 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  <w:r>
              <w:br/>
            </w:r>
            <w:r>
              <w:br/>
              <w:t xml:space="preserve">ГУ </w:t>
            </w:r>
            <w:proofErr w:type="spellStart"/>
            <w:r>
              <w:t>РЦГЭиОЗ</w:t>
            </w:r>
            <w:proofErr w:type="spellEnd"/>
            <w:r>
              <w:t> – в отношении административных решений, принятых областными центрами гигиены, эпидемиологии и общественного здоровья, Минским городским центром гигиены и эпидемиологии;</w:t>
            </w:r>
            <w:r>
              <w:br/>
            </w:r>
            <w:r>
              <w:br/>
              <w:t>областные центры гигиены, эпидемиологии и общественного здоровья – в отношении административных решений, принятых зональными центрами гигиены и 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 w:rsidP="00401F2F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03FBE"/>
    <w:rsid w:val="00037829"/>
    <w:rsid w:val="000C1D30"/>
    <w:rsid w:val="000C69B9"/>
    <w:rsid w:val="000C77CB"/>
    <w:rsid w:val="00111404"/>
    <w:rsid w:val="00117240"/>
    <w:rsid w:val="001347B1"/>
    <w:rsid w:val="00142330"/>
    <w:rsid w:val="00145343"/>
    <w:rsid w:val="001E22EA"/>
    <w:rsid w:val="00291AA7"/>
    <w:rsid w:val="002E65A2"/>
    <w:rsid w:val="002F050D"/>
    <w:rsid w:val="00347BD4"/>
    <w:rsid w:val="00392743"/>
    <w:rsid w:val="00395FC2"/>
    <w:rsid w:val="00401F2F"/>
    <w:rsid w:val="0045208B"/>
    <w:rsid w:val="0057581B"/>
    <w:rsid w:val="005D4D6C"/>
    <w:rsid w:val="00667540"/>
    <w:rsid w:val="00686964"/>
    <w:rsid w:val="00887044"/>
    <w:rsid w:val="008A6FDF"/>
    <w:rsid w:val="008F6F32"/>
    <w:rsid w:val="009642CE"/>
    <w:rsid w:val="009C3586"/>
    <w:rsid w:val="009F2925"/>
    <w:rsid w:val="00A721FA"/>
    <w:rsid w:val="00AB5ECC"/>
    <w:rsid w:val="00B04B6F"/>
    <w:rsid w:val="00B568E6"/>
    <w:rsid w:val="00BC5095"/>
    <w:rsid w:val="00C37D46"/>
    <w:rsid w:val="00EC72A7"/>
    <w:rsid w:val="00F711F4"/>
    <w:rsid w:val="00FA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16</cp:revision>
  <dcterms:created xsi:type="dcterms:W3CDTF">2023-06-21T09:19:00Z</dcterms:created>
  <dcterms:modified xsi:type="dcterms:W3CDTF">2026-02-13T06:32:00Z</dcterms:modified>
</cp:coreProperties>
</file>